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183" w:rsidRDefault="0079059D" w:rsidP="000D357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</w:t>
      </w:r>
    </w:p>
    <w:p w:rsidR="00A65183" w:rsidRDefault="00671255" w:rsidP="00A65183">
      <w:pPr>
        <w:rPr>
          <w:noProof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83">
        <w:rPr>
          <w:noProof/>
          <w:sz w:val="20"/>
          <w:szCs w:val="20"/>
        </w:rPr>
        <w:t xml:space="preserve">  </w:t>
      </w: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0D357B" w:rsidRPr="009A6309" w:rsidRDefault="000D357B" w:rsidP="000D357B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2060 ИЗДАВАНЕ НА РАЗРЕШЕНИЕ ЗА ИЗРАБОТВАНЕ НА ПОДРОБНИ УСТРОЙСТВЕНИ ПЛАНОВЕ</w:t>
      </w:r>
    </w:p>
    <w:p w:rsidR="000D357B" w:rsidRPr="008E3ED5" w:rsidRDefault="000D357B" w:rsidP="000D357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0D357B" w:rsidRPr="00C37197" w:rsidRDefault="000D357B" w:rsidP="000D357B">
      <w:pPr>
        <w:autoSpaceDE w:val="0"/>
        <w:autoSpaceDN w:val="0"/>
        <w:adjustRightInd w:val="0"/>
        <w:rPr>
          <w:lang w:eastAsia="en-US"/>
        </w:rPr>
      </w:pPr>
    </w:p>
    <w:p w:rsidR="000D357B" w:rsidRDefault="000D357B" w:rsidP="000D357B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0D357B" w:rsidRPr="007826E6" w:rsidRDefault="000D357B" w:rsidP="000D357B">
      <w:pPr>
        <w:pStyle w:val="ListParagraph"/>
        <w:numPr>
          <w:ilvl w:val="0"/>
          <w:numId w:val="27"/>
        </w:numPr>
        <w:jc w:val="both"/>
      </w:pPr>
      <w:r w:rsidRPr="00CE4945">
        <w:rPr>
          <w:color w:val="000000"/>
        </w:rPr>
        <w:t>чл. 124</w:t>
      </w:r>
      <w:r>
        <w:rPr>
          <w:color w:val="000000"/>
        </w:rPr>
        <w:t>а от Закон за устройство на територията;</w:t>
      </w:r>
      <w:r>
        <w:rPr>
          <w:color w:val="000000"/>
          <w:lang w:val="ru-RU"/>
        </w:rPr>
        <w:t xml:space="preserve"> </w:t>
      </w:r>
    </w:p>
    <w:p w:rsidR="00E4738A" w:rsidRPr="007826E6" w:rsidRDefault="00222613" w:rsidP="00E4738A">
      <w:pPr>
        <w:pStyle w:val="ListParagraph"/>
        <w:numPr>
          <w:ilvl w:val="0"/>
          <w:numId w:val="27"/>
        </w:numPr>
        <w:jc w:val="both"/>
      </w:pPr>
      <w:r>
        <w:t>т.1</w:t>
      </w:r>
      <w:r>
        <w:rPr>
          <w:lang w:val="en-US"/>
        </w:rPr>
        <w:t>3</w:t>
      </w:r>
      <w:r>
        <w:t xml:space="preserve"> от Приложение №1, към чл. 23, ал.1 от </w:t>
      </w:r>
      <w:r>
        <w:rPr>
          <w:lang w:val="en-US"/>
        </w:rPr>
        <w:t xml:space="preserve"> </w:t>
      </w:r>
      <w:r w:rsidR="00E4738A" w:rsidRPr="007826E6">
        <w:t>Наредба за определянето и администрирането на местните такси и цени на услуг</w:t>
      </w:r>
      <w:r w:rsidR="00E4738A">
        <w:t>и на територията на община</w:t>
      </w:r>
      <w:r w:rsidR="006A7538">
        <w:t xml:space="preserve"> Венец</w:t>
      </w:r>
      <w:r w:rsidR="00E4738A" w:rsidRPr="007826E6">
        <w:t>.</w:t>
      </w:r>
    </w:p>
    <w:p w:rsidR="0079059D" w:rsidRPr="007826E6" w:rsidRDefault="0079059D" w:rsidP="00F11B22">
      <w:pPr>
        <w:ind w:left="360"/>
        <w:jc w:val="both"/>
      </w:pPr>
    </w:p>
    <w:p w:rsidR="00807309" w:rsidRDefault="0079059D" w:rsidP="00807309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807309" w:rsidRPr="00807309" w:rsidRDefault="00807309" w:rsidP="00807309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>ериториално и се</w:t>
      </w:r>
      <w:r w:rsidR="007E432C">
        <w:t>л</w:t>
      </w:r>
      <w:r>
        <w:t xml:space="preserve">ищно устройство </w:t>
      </w:r>
      <w:r w:rsidRPr="00AC3E8B">
        <w:t>”</w:t>
      </w:r>
      <w:r>
        <w:t>и  „Координация и контрол”</w:t>
      </w:r>
    </w:p>
    <w:p w:rsidR="0079059D" w:rsidRPr="0079059D" w:rsidRDefault="0079059D" w:rsidP="00F23BD9">
      <w:pPr>
        <w:jc w:val="both"/>
        <w:rPr>
          <w:bCs/>
        </w:rPr>
      </w:pPr>
    </w:p>
    <w:p w:rsidR="0079059D" w:rsidRPr="007826E6" w:rsidRDefault="0079059D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211528" w:rsidRPr="00337FD1" w:rsidRDefault="00211528" w:rsidP="00211528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211528" w:rsidRPr="004E1F07" w:rsidRDefault="00211528" w:rsidP="00211528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211528" w:rsidRPr="005B67D6" w:rsidRDefault="00211528" w:rsidP="00211528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9" w:history="1">
        <w:r w:rsidRPr="005B67D6">
          <w:rPr>
            <w:rStyle w:val="Hyperlink"/>
            <w:rFonts w:cs="Calibri"/>
            <w:u w:val="none"/>
            <w:lang w:val="en-US"/>
          </w:rPr>
          <w:t>obs</w:t>
        </w:r>
        <w:r w:rsidRPr="005B67D6">
          <w:rPr>
            <w:rStyle w:val="Hyperlink"/>
            <w:rFonts w:cs="Calibri"/>
            <w:u w:val="none"/>
            <w:lang w:val="ru-RU"/>
          </w:rPr>
          <w:t>_</w:t>
        </w:r>
        <w:r w:rsidRPr="005B67D6">
          <w:rPr>
            <w:rStyle w:val="Hyperlink"/>
            <w:rFonts w:cs="Calibri"/>
            <w:u w:val="none"/>
            <w:lang w:val="en-US"/>
          </w:rPr>
          <w:t>vn</w:t>
        </w:r>
        <w:r w:rsidRPr="005B67D6">
          <w:rPr>
            <w:rStyle w:val="Hyperlink"/>
            <w:rFonts w:cs="Calibri"/>
            <w:u w:val="none"/>
            <w:lang w:val="ru-RU"/>
          </w:rPr>
          <w:t>@</w:t>
        </w:r>
        <w:r w:rsidRPr="005B67D6">
          <w:rPr>
            <w:rStyle w:val="Hyperlink"/>
            <w:rFonts w:cs="Calibri"/>
            <w:u w:val="none"/>
            <w:lang w:val="en-US"/>
          </w:rPr>
          <w:t>abv</w:t>
        </w:r>
        <w:r w:rsidRPr="005B67D6">
          <w:rPr>
            <w:rStyle w:val="Hyperlink"/>
            <w:rFonts w:cs="Calibri"/>
            <w:u w:val="none"/>
            <w:lang w:val="ru-RU"/>
          </w:rPr>
          <w:t>.</w:t>
        </w:r>
        <w:r w:rsidRPr="005B67D6">
          <w:rPr>
            <w:rStyle w:val="Hyperlink"/>
            <w:rFonts w:cs="Calibri"/>
            <w:u w:val="none"/>
            <w:lang w:val="en-US"/>
          </w:rPr>
          <w:t>bg</w:t>
        </w:r>
      </w:hyperlink>
    </w:p>
    <w:p w:rsidR="00211528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211528" w:rsidRDefault="00211528" w:rsidP="00C37197">
      <w:pPr>
        <w:jc w:val="both"/>
        <w:rPr>
          <w:b/>
          <w:bCs/>
        </w:rPr>
      </w:pPr>
    </w:p>
    <w:p w:rsidR="000D357B" w:rsidRDefault="000D357B" w:rsidP="000D357B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0D357B" w:rsidRDefault="000D357B" w:rsidP="000D357B">
      <w:pPr>
        <w:pStyle w:val="ListParagraph"/>
        <w:numPr>
          <w:ilvl w:val="0"/>
          <w:numId w:val="13"/>
        </w:numPr>
        <w:ind w:left="644"/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заявлението/.</w:t>
      </w:r>
    </w:p>
    <w:p w:rsidR="000D357B" w:rsidRPr="00681240" w:rsidRDefault="000D357B" w:rsidP="000D357B">
      <w:pPr>
        <w:numPr>
          <w:ilvl w:val="0"/>
          <w:numId w:val="13"/>
        </w:numPr>
        <w:ind w:left="644"/>
        <w:jc w:val="both"/>
        <w:rPr>
          <w:bCs/>
          <w:color w:val="000000"/>
        </w:rPr>
      </w:pPr>
      <w:r w:rsidRPr="00C250E4">
        <w:rPr>
          <w:bCs/>
          <w:color w:val="000000"/>
        </w:rPr>
        <w:t>Документи за собственост на имота, право на строеж, пристрояване или надстрояване/</w:t>
      </w:r>
    </w:p>
    <w:p w:rsidR="000D357B" w:rsidRPr="00377D90" w:rsidRDefault="000D357B" w:rsidP="000D357B">
      <w:pPr>
        <w:pStyle w:val="ListParagraph"/>
        <w:numPr>
          <w:ilvl w:val="0"/>
          <w:numId w:val="13"/>
        </w:numPr>
        <w:ind w:left="644"/>
        <w:rPr>
          <w:bCs/>
          <w:color w:val="000000"/>
        </w:rPr>
      </w:pPr>
      <w:r w:rsidRPr="00377D90">
        <w:rPr>
          <w:bCs/>
          <w:color w:val="000000"/>
        </w:rPr>
        <w:t>Скица на имота, сградите и постройките от:</w:t>
      </w:r>
    </w:p>
    <w:p w:rsidR="000D357B" w:rsidRPr="00377D90" w:rsidRDefault="000D357B" w:rsidP="000D357B">
      <w:pPr>
        <w:ind w:left="644"/>
        <w:rPr>
          <w:bCs/>
          <w:color w:val="000000"/>
        </w:rPr>
      </w:pPr>
      <w:r w:rsidRPr="00377D90">
        <w:rPr>
          <w:bCs/>
          <w:color w:val="000000"/>
        </w:rPr>
        <w:t>- одобрена кадастрална карта от Службата по геодезия, картография и кадастър -</w:t>
      </w:r>
      <w:r>
        <w:rPr>
          <w:bCs/>
          <w:color w:val="000000"/>
        </w:rPr>
        <w:t>Шумен</w:t>
      </w:r>
      <w:r w:rsidRPr="00377D90">
        <w:rPr>
          <w:bCs/>
          <w:color w:val="000000"/>
        </w:rPr>
        <w:t>;</w:t>
      </w:r>
    </w:p>
    <w:p w:rsidR="000D357B" w:rsidRPr="00377D90" w:rsidRDefault="000D357B" w:rsidP="000D357B">
      <w:pPr>
        <w:ind w:left="644"/>
        <w:rPr>
          <w:bCs/>
          <w:color w:val="000000"/>
        </w:rPr>
      </w:pPr>
      <w:r w:rsidRPr="00377D90">
        <w:rPr>
          <w:bCs/>
          <w:color w:val="000000"/>
        </w:rPr>
        <w:t>- одобрен кадастрален план на земеделските земи от общинска служба „Земеделие”;</w:t>
      </w:r>
    </w:p>
    <w:p w:rsidR="000D357B" w:rsidRPr="00377D90" w:rsidRDefault="000D357B" w:rsidP="000D357B">
      <w:pPr>
        <w:ind w:left="644"/>
        <w:rPr>
          <w:bCs/>
          <w:color w:val="000000"/>
        </w:rPr>
      </w:pPr>
      <w:r w:rsidRPr="00377D90">
        <w:rPr>
          <w:bCs/>
          <w:color w:val="000000"/>
        </w:rPr>
        <w:t>- одобрен лесоустройствен план;</w:t>
      </w:r>
    </w:p>
    <w:p w:rsidR="000D357B" w:rsidRPr="00377D90" w:rsidRDefault="000D357B" w:rsidP="000D357B">
      <w:pPr>
        <w:ind w:left="644"/>
        <w:rPr>
          <w:bCs/>
          <w:color w:val="000000"/>
        </w:rPr>
      </w:pPr>
      <w:r w:rsidRPr="00377D90">
        <w:rPr>
          <w:bCs/>
          <w:color w:val="000000"/>
        </w:rPr>
        <w:t>- скица на имота в по-голям обхват с посочени комуникации /панорамна скица/;</w:t>
      </w:r>
    </w:p>
    <w:p w:rsidR="000D357B" w:rsidRPr="00377D90" w:rsidRDefault="000D357B" w:rsidP="000D357B">
      <w:pPr>
        <w:ind w:left="568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377D90">
        <w:rPr>
          <w:bCs/>
          <w:color w:val="000000"/>
        </w:rPr>
        <w:t xml:space="preserve"> - задание от възложителя по чл. 125 от ЗУТ.</w:t>
      </w:r>
    </w:p>
    <w:p w:rsidR="000D357B" w:rsidRPr="00377D90" w:rsidRDefault="000D357B" w:rsidP="000D357B">
      <w:pPr>
        <w:ind w:left="568"/>
        <w:rPr>
          <w:bCs/>
          <w:color w:val="000000"/>
        </w:rPr>
      </w:pPr>
      <w:r w:rsidRPr="00377D9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377D90">
        <w:rPr>
          <w:bCs/>
          <w:color w:val="000000"/>
        </w:rPr>
        <w:t>- съгласувано задание по чл. 125(6) от ЗУТ с Министерство на околната среда и водите или с регионалната инспекция по околната среда и водите;</w:t>
      </w:r>
    </w:p>
    <w:p w:rsidR="000D357B" w:rsidRPr="00377D90" w:rsidRDefault="000D357B" w:rsidP="000D357B">
      <w:pPr>
        <w:pStyle w:val="ListParagraph"/>
        <w:numPr>
          <w:ilvl w:val="0"/>
          <w:numId w:val="13"/>
        </w:numPr>
        <w:ind w:left="644"/>
      </w:pPr>
      <w:r w:rsidRPr="00377D90">
        <w:rPr>
          <w:bCs/>
          <w:color w:val="000000"/>
        </w:rPr>
        <w:t>Скица на имота №…………/………………..г., /издадена от Службата по геодезия, картография и кадастър при одобрена кадастрална карта/.</w:t>
      </w:r>
    </w:p>
    <w:p w:rsidR="000D357B" w:rsidRPr="0006118D" w:rsidRDefault="000D357B" w:rsidP="000D357B">
      <w:pPr>
        <w:pStyle w:val="ListParagraph"/>
        <w:numPr>
          <w:ilvl w:val="0"/>
          <w:numId w:val="13"/>
        </w:numPr>
        <w:ind w:left="644"/>
      </w:pPr>
      <w:r w:rsidRPr="0006118D">
        <w:t>Удостоверение за наследници (при необходимост)</w:t>
      </w:r>
      <w:r>
        <w:t xml:space="preserve"> /</w:t>
      </w:r>
      <w:r w:rsidRPr="00070FEF">
        <w:rPr>
          <w:b/>
        </w:rPr>
        <w:t>По служебен път</w:t>
      </w:r>
      <w:r>
        <w:rPr>
          <w:b/>
        </w:rPr>
        <w:t>/</w:t>
      </w:r>
    </w:p>
    <w:p w:rsidR="000D357B" w:rsidRDefault="000D357B" w:rsidP="000D357B">
      <w:pPr>
        <w:numPr>
          <w:ilvl w:val="0"/>
          <w:numId w:val="13"/>
        </w:numPr>
        <w:ind w:left="644"/>
        <w:jc w:val="both"/>
      </w:pPr>
      <w:r>
        <w:t>Платена такса за административната услуга</w:t>
      </w:r>
      <w:r w:rsidRPr="00563491">
        <w:t>.</w:t>
      </w:r>
    </w:p>
    <w:p w:rsidR="000D357B" w:rsidRDefault="000D357B" w:rsidP="000D357B">
      <w:pPr>
        <w:jc w:val="both"/>
      </w:pPr>
    </w:p>
    <w:p w:rsidR="000D357B" w:rsidRDefault="000D357B" w:rsidP="000D357B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0D357B" w:rsidRDefault="000D357B" w:rsidP="000D357B">
      <w:pPr>
        <w:pStyle w:val="ListParagraph"/>
        <w:numPr>
          <w:ilvl w:val="0"/>
          <w:numId w:val="31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0D357B" w:rsidRDefault="000D357B" w:rsidP="000D357B">
      <w:pPr>
        <w:pStyle w:val="ListParagraph"/>
        <w:numPr>
          <w:ilvl w:val="0"/>
          <w:numId w:val="31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0D357B" w:rsidRPr="00C57848" w:rsidRDefault="000D357B" w:rsidP="00C57848">
      <w:pPr>
        <w:pStyle w:val="ListParagraph"/>
        <w:numPr>
          <w:ilvl w:val="0"/>
          <w:numId w:val="31"/>
        </w:numPr>
        <w:jc w:val="both"/>
        <w:rPr>
          <w:b/>
          <w:bCs/>
        </w:rPr>
      </w:pPr>
      <w:r w:rsidRPr="00133C0F">
        <w:t>Пренасочване на преписката към</w:t>
      </w:r>
      <w:r>
        <w:t xml:space="preserve"> </w:t>
      </w:r>
      <w:r w:rsidR="00C57848" w:rsidRPr="00AC3E8B">
        <w:t>Дире</w:t>
      </w:r>
      <w:r w:rsidR="00C57848">
        <w:t>кция “П</w:t>
      </w:r>
      <w:r w:rsidR="00C57848" w:rsidRPr="00AC3E8B">
        <w:t>роекти и инвестиции</w:t>
      </w:r>
      <w:r w:rsidR="00C57848">
        <w:t>”, „</w:t>
      </w:r>
      <w:r w:rsidR="00C57848" w:rsidRPr="00AC3E8B">
        <w:t>Т</w:t>
      </w:r>
      <w:r w:rsidR="00C57848">
        <w:t xml:space="preserve">ериториално и селищно устройство </w:t>
      </w:r>
      <w:r w:rsidR="00C57848" w:rsidRPr="00AC3E8B">
        <w:t>”</w:t>
      </w:r>
      <w:r w:rsidR="00C57848">
        <w:t>и  „Координация и контрол”</w:t>
      </w:r>
    </w:p>
    <w:p w:rsidR="000D357B" w:rsidRDefault="000D357B" w:rsidP="000D357B">
      <w:pPr>
        <w:pStyle w:val="ListParagraph"/>
        <w:numPr>
          <w:ilvl w:val="0"/>
          <w:numId w:val="31"/>
        </w:numPr>
      </w:pPr>
      <w:r>
        <w:t>Разглеждане на заявлението от Общински експертен съвет по устройство на територията;</w:t>
      </w:r>
    </w:p>
    <w:p w:rsidR="000D357B" w:rsidRDefault="000D357B" w:rsidP="000D357B">
      <w:pPr>
        <w:numPr>
          <w:ilvl w:val="0"/>
          <w:numId w:val="19"/>
        </w:numPr>
        <w:jc w:val="both"/>
      </w:pPr>
      <w:r>
        <w:t xml:space="preserve">Изготвяне на Заповед на Кмета или предложение до ОбС </w:t>
      </w:r>
    </w:p>
    <w:p w:rsidR="000D357B" w:rsidRPr="00ED49AF" w:rsidRDefault="000D357B" w:rsidP="000D357B">
      <w:pPr>
        <w:numPr>
          <w:ilvl w:val="0"/>
          <w:numId w:val="19"/>
        </w:numPr>
        <w:jc w:val="both"/>
      </w:pPr>
      <w:r>
        <w:t xml:space="preserve">Получаване на документа </w:t>
      </w:r>
      <w:r>
        <w:rPr>
          <w:bCs/>
        </w:rPr>
        <w:t>по избран от заявителя начин.</w:t>
      </w:r>
    </w:p>
    <w:p w:rsidR="00E54B0F" w:rsidRDefault="00E54B0F" w:rsidP="00E54B0F">
      <w:pPr>
        <w:jc w:val="both"/>
        <w:rPr>
          <w:b/>
        </w:rPr>
      </w:pPr>
    </w:p>
    <w:p w:rsidR="006A3303" w:rsidRPr="00496C08" w:rsidRDefault="006A3303" w:rsidP="006A3303">
      <w:pPr>
        <w:jc w:val="both"/>
        <w:rPr>
          <w:b/>
        </w:rPr>
      </w:pPr>
      <w:r>
        <w:rPr>
          <w:b/>
        </w:rPr>
        <w:lastRenderedPageBreak/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6A3303" w:rsidRDefault="006A3303" w:rsidP="006A3303">
      <w:pPr>
        <w:numPr>
          <w:ilvl w:val="0"/>
          <w:numId w:val="23"/>
        </w:numPr>
        <w:jc w:val="both"/>
      </w:pPr>
      <w:r>
        <w:t xml:space="preserve">Услугата се предоставя по електронен път на Ниво 2. </w:t>
      </w:r>
    </w:p>
    <w:p w:rsidR="006A3303" w:rsidRPr="00E11784" w:rsidRDefault="006A3303" w:rsidP="006A3303">
      <w:pPr>
        <w:numPr>
          <w:ilvl w:val="0"/>
          <w:numId w:val="23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0" w:history="1">
        <w:r w:rsidR="005468CE" w:rsidRPr="006F0C37">
          <w:rPr>
            <w:rStyle w:val="Hyperlink"/>
            <w:lang w:val="en-US"/>
          </w:rPr>
          <w:t>http://www.venets.bg</w:t>
        </w:r>
      </w:hyperlink>
      <w:r>
        <w:t xml:space="preserve"> </w:t>
      </w:r>
    </w:p>
    <w:p w:rsidR="006A3303" w:rsidRPr="007D2AFB" w:rsidRDefault="006A3303" w:rsidP="006A3303">
      <w:pPr>
        <w:numPr>
          <w:ilvl w:val="0"/>
          <w:numId w:val="23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5A51A0" w:rsidRDefault="005A51A0" w:rsidP="00C37197">
      <w:pPr>
        <w:jc w:val="both"/>
        <w:rPr>
          <w:b/>
        </w:rPr>
      </w:pPr>
    </w:p>
    <w:p w:rsidR="005468CE" w:rsidRDefault="005468CE" w:rsidP="00663AF2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663AF2" w:rsidRDefault="00663AF2" w:rsidP="00663AF2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663AF2" w:rsidRDefault="00663AF2" w:rsidP="00663AF2">
      <w:pPr>
        <w:numPr>
          <w:ilvl w:val="0"/>
          <w:numId w:val="14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663AF2" w:rsidRPr="000B1657" w:rsidRDefault="00663AF2" w:rsidP="00663AF2">
      <w:pPr>
        <w:numPr>
          <w:ilvl w:val="0"/>
          <w:numId w:val="14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663AF2" w:rsidRPr="00311F64" w:rsidRDefault="00663AF2" w:rsidP="00663AF2">
      <w:pPr>
        <w:numPr>
          <w:ilvl w:val="0"/>
          <w:numId w:val="14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 w:rsidR="00924FEE">
        <w:rPr>
          <w:bCs/>
        </w:rPr>
        <w:t>05343/8980</w:t>
      </w:r>
      <w:r w:rsidR="00924FEE" w:rsidRPr="004E1F07">
        <w:rPr>
          <w:bCs/>
        </w:rPr>
        <w:t xml:space="preserve"> </w:t>
      </w:r>
      <w:r w:rsidRPr="00311F64">
        <w:rPr>
          <w:b/>
        </w:rPr>
        <w:t>;</w:t>
      </w:r>
      <w:r w:rsidRPr="00311F64">
        <w:t xml:space="preserve"> </w:t>
      </w:r>
    </w:p>
    <w:p w:rsidR="00663AF2" w:rsidRDefault="00663AF2" w:rsidP="00663AF2">
      <w:pPr>
        <w:ind w:left="360"/>
        <w:jc w:val="both"/>
        <w:rPr>
          <w:bCs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663AF2" w:rsidRPr="007826E6" w:rsidRDefault="00663AF2" w:rsidP="00663AF2">
      <w:pPr>
        <w:numPr>
          <w:ilvl w:val="0"/>
          <w:numId w:val="21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Pr="00EE7624" w:rsidRDefault="00663AF2" w:rsidP="00663AF2">
      <w:pPr>
        <w:numPr>
          <w:ilvl w:val="0"/>
          <w:numId w:val="21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663AF2" w:rsidRPr="00EE7624" w:rsidRDefault="00663AF2" w:rsidP="00663AF2">
      <w:pPr>
        <w:numPr>
          <w:ilvl w:val="0"/>
          <w:numId w:val="21"/>
        </w:numPr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663AF2" w:rsidRDefault="00663AF2" w:rsidP="00663AF2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C67D21" w:rsidRPr="0029667A" w:rsidRDefault="00C67D21" w:rsidP="00C67D21">
      <w:pPr>
        <w:pStyle w:val="ListParagraph"/>
        <w:numPr>
          <w:ilvl w:val="0"/>
          <w:numId w:val="41"/>
        </w:numPr>
        <w:jc w:val="both"/>
      </w:pPr>
      <w:r w:rsidRPr="0029667A">
        <w:t>Безсрочно или до промяна на обстоятелствата</w:t>
      </w:r>
    </w:p>
    <w:p w:rsidR="00084D12" w:rsidRDefault="00084D12" w:rsidP="00A776A2">
      <w:pPr>
        <w:jc w:val="both"/>
        <w:rPr>
          <w:bCs/>
        </w:rPr>
      </w:pPr>
    </w:p>
    <w:p w:rsidR="00A776A2" w:rsidRDefault="00A776A2" w:rsidP="00A776A2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</w:p>
    <w:p w:rsidR="00C45A56" w:rsidRDefault="005115B3" w:rsidP="005115B3">
      <w:pPr>
        <w:pStyle w:val="ListParagraph"/>
        <w:numPr>
          <w:ilvl w:val="0"/>
          <w:numId w:val="44"/>
        </w:numPr>
        <w:jc w:val="both"/>
      </w:pPr>
      <w:r>
        <w:t>З</w:t>
      </w:r>
      <w:r w:rsidR="00C45A56">
        <w:t>а физически лица</w:t>
      </w:r>
      <w:r>
        <w:t xml:space="preserve"> – 30.00 лв.;</w:t>
      </w:r>
    </w:p>
    <w:p w:rsidR="005115B3" w:rsidRPr="00042194" w:rsidRDefault="005115B3" w:rsidP="005115B3">
      <w:pPr>
        <w:pStyle w:val="ListParagraph"/>
        <w:numPr>
          <w:ilvl w:val="0"/>
          <w:numId w:val="44"/>
        </w:numPr>
        <w:tabs>
          <w:tab w:val="left" w:pos="3480"/>
        </w:tabs>
        <w:jc w:val="both"/>
      </w:pPr>
      <w:r>
        <w:t>За юридически лица и ЕТ – 100.00 лв.;</w:t>
      </w:r>
    </w:p>
    <w:p w:rsidR="00277548" w:rsidRDefault="00277548" w:rsidP="005115B3">
      <w:pPr>
        <w:pStyle w:val="ListParagraph"/>
        <w:tabs>
          <w:tab w:val="left" w:pos="3480"/>
        </w:tabs>
        <w:jc w:val="both"/>
      </w:pPr>
    </w:p>
    <w:p w:rsidR="00C427A4" w:rsidRDefault="00C427A4" w:rsidP="00A776A2">
      <w:pPr>
        <w:jc w:val="both"/>
        <w:rPr>
          <w:sz w:val="22"/>
          <w:szCs w:val="22"/>
        </w:rPr>
      </w:pPr>
      <w:r>
        <w:rPr>
          <w:b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 w:rsidR="002202D2">
        <w:rPr>
          <w:sz w:val="22"/>
          <w:szCs w:val="22"/>
        </w:rPr>
        <w:t>;</w:t>
      </w:r>
    </w:p>
    <w:p w:rsidR="00C427A4" w:rsidRDefault="00AA7AFF" w:rsidP="00A776A2">
      <w:pPr>
        <w:jc w:val="both"/>
        <w:rPr>
          <w:b/>
        </w:rPr>
      </w:pPr>
      <w:r>
        <w:rPr>
          <w:b/>
        </w:rPr>
        <w:t xml:space="preserve"> </w:t>
      </w:r>
    </w:p>
    <w:p w:rsidR="006852BC" w:rsidRPr="00892567" w:rsidRDefault="006852BC" w:rsidP="006852BC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6852BC" w:rsidRDefault="006852BC" w:rsidP="006852BC">
      <w:pPr>
        <w:numPr>
          <w:ilvl w:val="0"/>
          <w:numId w:val="26"/>
        </w:numPr>
        <w:jc w:val="both"/>
      </w:pPr>
      <w:r>
        <w:t>На гише „Каса” в Център за услуги и информация на гражданите;</w:t>
      </w:r>
    </w:p>
    <w:p w:rsidR="006852BC" w:rsidRDefault="006852BC" w:rsidP="006852BC">
      <w:pPr>
        <w:numPr>
          <w:ilvl w:val="0"/>
          <w:numId w:val="26"/>
        </w:numPr>
        <w:jc w:val="both"/>
      </w:pPr>
      <w:r>
        <w:t>По банкова сметка:</w:t>
      </w:r>
    </w:p>
    <w:p w:rsidR="006852BC" w:rsidRPr="002F3D96" w:rsidRDefault="006852BC" w:rsidP="006852BC">
      <w:pPr>
        <w:pStyle w:val="NormalWeb"/>
        <w:numPr>
          <w:ilvl w:val="0"/>
          <w:numId w:val="26"/>
        </w:numPr>
        <w:spacing w:before="0" w:beforeAutospacing="0" w:after="0"/>
      </w:pPr>
      <w:r w:rsidRPr="002F3D96">
        <w:rPr>
          <w:rStyle w:val="Strong"/>
          <w:bCs w:val="0"/>
        </w:rPr>
        <w:t>IBAN: BG14DEMI92408400038510</w:t>
      </w:r>
      <w:r w:rsidRPr="002F3D96">
        <w:t> </w:t>
      </w:r>
    </w:p>
    <w:p w:rsidR="006852BC" w:rsidRPr="004B55E4" w:rsidRDefault="006852BC" w:rsidP="006852B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Strong"/>
          <w:bCs w:val="0"/>
        </w:rPr>
        <w:t>DEMIBGSF</w:t>
      </w:r>
    </w:p>
    <w:p w:rsidR="006852BC" w:rsidRPr="003A7DA6" w:rsidRDefault="006852BC" w:rsidP="006852B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Strong"/>
        </w:rPr>
        <w:t xml:space="preserve">„ТЪРГОВСКА БАНКА Д” АД  </w:t>
      </w:r>
      <w:r>
        <w:rPr>
          <w:rStyle w:val="Strong"/>
        </w:rPr>
        <w:t>офис с. Венец</w:t>
      </w:r>
    </w:p>
    <w:p w:rsidR="006852BC" w:rsidRPr="00717B70" w:rsidRDefault="006852BC" w:rsidP="006852BC">
      <w:pPr>
        <w:pStyle w:val="NormalWeb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 w:rsidR="00113123">
        <w:rPr>
          <w:b/>
          <w:i/>
          <w:u w:val="single"/>
        </w:rPr>
        <w:t>01</w:t>
      </w:r>
    </w:p>
    <w:p w:rsidR="00A776A2" w:rsidRDefault="00A776A2" w:rsidP="00C37197">
      <w:pPr>
        <w:jc w:val="both"/>
        <w:rPr>
          <w:b/>
          <w:bCs/>
        </w:rPr>
      </w:pPr>
    </w:p>
    <w:p w:rsidR="00C37197" w:rsidRPr="007826E6" w:rsidRDefault="00C37197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8F5570" w:rsidRPr="005115B3" w:rsidRDefault="005115B3" w:rsidP="005115B3">
      <w:pPr>
        <w:pStyle w:val="ListParagraph"/>
        <w:numPr>
          <w:ilvl w:val="0"/>
          <w:numId w:val="45"/>
        </w:numPr>
        <w:jc w:val="both"/>
        <w:rPr>
          <w:bCs/>
        </w:rPr>
      </w:pPr>
      <w:r w:rsidRPr="005115B3">
        <w:rPr>
          <w:bCs/>
        </w:rPr>
        <w:t>30 работни дни</w:t>
      </w:r>
    </w:p>
    <w:p w:rsidR="005115B3" w:rsidRPr="005115B3" w:rsidRDefault="005115B3" w:rsidP="005115B3">
      <w:pPr>
        <w:pStyle w:val="ListParagraph"/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C37197" w:rsidRPr="00E11784" w:rsidRDefault="00C37197" w:rsidP="00C37197">
      <w:pPr>
        <w:numPr>
          <w:ilvl w:val="0"/>
          <w:numId w:val="11"/>
        </w:numPr>
        <w:jc w:val="both"/>
        <w:rPr>
          <w:bCs/>
        </w:rPr>
      </w:pPr>
      <w:r w:rsidRPr="00E11784">
        <w:rPr>
          <w:bCs/>
        </w:rPr>
        <w:t>Кмет на община</w:t>
      </w:r>
      <w:r w:rsidR="00705DE2">
        <w:rPr>
          <w:bCs/>
        </w:rPr>
        <w:t xml:space="preserve"> Венец</w:t>
      </w:r>
      <w:r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335992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C37197" w:rsidRPr="00E11784" w:rsidRDefault="00DB4A5C" w:rsidP="00C37197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</w:t>
      </w:r>
      <w:r w:rsidR="00C37197"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335992" w:rsidRDefault="00335992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386AA7" w:rsidRPr="002E3E32" w:rsidRDefault="00386AA7" w:rsidP="00386AA7">
      <w:pPr>
        <w:numPr>
          <w:ilvl w:val="0"/>
          <w:numId w:val="7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 w:rsidR="003555A7">
        <w:rPr>
          <w:color w:val="000000"/>
        </w:rPr>
        <w:t>съгласно чл.213 от Закона за устройство на територията</w:t>
      </w:r>
      <w:r w:rsidR="00D607CC">
        <w:rPr>
          <w:color w:val="000000"/>
        </w:rPr>
        <w:t>.</w:t>
      </w:r>
    </w:p>
    <w:p w:rsidR="00116E8F" w:rsidRDefault="00116E8F" w:rsidP="0079059D">
      <w:pPr>
        <w:jc w:val="both"/>
        <w:rPr>
          <w:b/>
          <w:i/>
          <w:sz w:val="20"/>
          <w:szCs w:val="20"/>
          <w:lang w:val="en-US"/>
        </w:rPr>
      </w:pPr>
    </w:p>
    <w:p w:rsidR="0079059D" w:rsidRPr="002E3E32" w:rsidRDefault="00C37197" w:rsidP="0079059D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 w:rsidR="008F5570">
        <w:rPr>
          <w:b/>
          <w:i/>
          <w:sz w:val="20"/>
          <w:szCs w:val="20"/>
        </w:rPr>
        <w:t xml:space="preserve"> </w:t>
      </w:r>
      <w:r w:rsidR="00705DE2">
        <w:rPr>
          <w:b/>
          <w:i/>
          <w:sz w:val="20"/>
          <w:szCs w:val="20"/>
        </w:rPr>
        <w:t>ВЕНЕЦ</w:t>
      </w:r>
      <w:r w:rsidRPr="002E3E32">
        <w:rPr>
          <w:b/>
          <w:i/>
          <w:sz w:val="20"/>
          <w:szCs w:val="20"/>
        </w:rPr>
        <w:t>.</w:t>
      </w: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95" w:rsidRDefault="00847195">
      <w:r>
        <w:separator/>
      </w:r>
    </w:p>
  </w:endnote>
  <w:endnote w:type="continuationSeparator" w:id="0">
    <w:p w:rsidR="00847195" w:rsidRDefault="0084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95" w:rsidRDefault="00847195">
      <w:r>
        <w:separator/>
      </w:r>
    </w:p>
  </w:footnote>
  <w:footnote w:type="continuationSeparator" w:id="0">
    <w:p w:rsidR="00847195" w:rsidRDefault="0084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B2E"/>
    <w:multiLevelType w:val="hybridMultilevel"/>
    <w:tmpl w:val="ADDA0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B54BE"/>
    <w:multiLevelType w:val="hybridMultilevel"/>
    <w:tmpl w:val="B5FE6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3071"/>
    <w:multiLevelType w:val="hybridMultilevel"/>
    <w:tmpl w:val="A996523C"/>
    <w:lvl w:ilvl="0" w:tplc="275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659F3"/>
    <w:multiLevelType w:val="hybridMultilevel"/>
    <w:tmpl w:val="BF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B7EE1"/>
    <w:multiLevelType w:val="hybridMultilevel"/>
    <w:tmpl w:val="BD8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D3259"/>
    <w:multiLevelType w:val="hybridMultilevel"/>
    <w:tmpl w:val="7DB29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56DAC"/>
    <w:multiLevelType w:val="hybridMultilevel"/>
    <w:tmpl w:val="7DFC91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B7409"/>
    <w:multiLevelType w:val="hybridMultilevel"/>
    <w:tmpl w:val="BDC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81BC0"/>
    <w:multiLevelType w:val="hybridMultilevel"/>
    <w:tmpl w:val="38265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51880"/>
    <w:multiLevelType w:val="hybridMultilevel"/>
    <w:tmpl w:val="27F09F8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76996"/>
    <w:multiLevelType w:val="hybridMultilevel"/>
    <w:tmpl w:val="DF6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30"/>
  </w:num>
  <w:num w:numId="10">
    <w:abstractNumId w:val="25"/>
  </w:num>
  <w:num w:numId="11">
    <w:abstractNumId w:val="20"/>
  </w:num>
  <w:num w:numId="12">
    <w:abstractNumId w:val="16"/>
  </w:num>
  <w:num w:numId="13">
    <w:abstractNumId w:val="7"/>
  </w:num>
  <w:num w:numId="14">
    <w:abstractNumId w:val="26"/>
  </w:num>
  <w:num w:numId="15">
    <w:abstractNumId w:val="31"/>
  </w:num>
  <w:num w:numId="16">
    <w:abstractNumId w:val="38"/>
  </w:num>
  <w:num w:numId="17">
    <w:abstractNumId w:val="22"/>
  </w:num>
  <w:num w:numId="18">
    <w:abstractNumId w:val="19"/>
  </w:num>
  <w:num w:numId="19">
    <w:abstractNumId w:val="2"/>
  </w:num>
  <w:num w:numId="20">
    <w:abstractNumId w:val="24"/>
  </w:num>
  <w:num w:numId="21">
    <w:abstractNumId w:val="6"/>
  </w:num>
  <w:num w:numId="22">
    <w:abstractNumId w:val="13"/>
  </w:num>
  <w:num w:numId="23">
    <w:abstractNumId w:val="27"/>
  </w:num>
  <w:num w:numId="24">
    <w:abstractNumId w:val="39"/>
  </w:num>
  <w:num w:numId="25">
    <w:abstractNumId w:val="0"/>
  </w:num>
  <w:num w:numId="26">
    <w:abstractNumId w:val="23"/>
  </w:num>
  <w:num w:numId="27">
    <w:abstractNumId w:val="12"/>
  </w:num>
  <w:num w:numId="28">
    <w:abstractNumId w:val="36"/>
  </w:num>
  <w:num w:numId="29">
    <w:abstractNumId w:val="9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8"/>
  </w:num>
  <w:num w:numId="33">
    <w:abstractNumId w:val="3"/>
  </w:num>
  <w:num w:numId="34">
    <w:abstractNumId w:val="37"/>
  </w:num>
  <w:num w:numId="35">
    <w:abstractNumId w:val="10"/>
  </w:num>
  <w:num w:numId="36">
    <w:abstractNumId w:val="32"/>
  </w:num>
  <w:num w:numId="37">
    <w:abstractNumId w:val="28"/>
  </w:num>
  <w:num w:numId="38">
    <w:abstractNumId w:val="11"/>
  </w:num>
  <w:num w:numId="39">
    <w:abstractNumId w:val="34"/>
  </w:num>
  <w:num w:numId="40">
    <w:abstractNumId w:val="4"/>
  </w:num>
  <w:num w:numId="41">
    <w:abstractNumId w:val="5"/>
  </w:num>
  <w:num w:numId="42">
    <w:abstractNumId w:val="15"/>
  </w:num>
  <w:num w:numId="43">
    <w:abstractNumId w:val="29"/>
  </w:num>
  <w:num w:numId="44">
    <w:abstractNumId w:val="3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231B"/>
    <w:rsid w:val="0009531F"/>
    <w:rsid w:val="000A3738"/>
    <w:rsid w:val="000A3CE8"/>
    <w:rsid w:val="000A5D6D"/>
    <w:rsid w:val="000C3818"/>
    <w:rsid w:val="000C7E19"/>
    <w:rsid w:val="000D357B"/>
    <w:rsid w:val="000D75DF"/>
    <w:rsid w:val="000E122B"/>
    <w:rsid w:val="000E1F24"/>
    <w:rsid w:val="001012B5"/>
    <w:rsid w:val="00113123"/>
    <w:rsid w:val="0011394F"/>
    <w:rsid w:val="00116E8F"/>
    <w:rsid w:val="00121C5F"/>
    <w:rsid w:val="001242C0"/>
    <w:rsid w:val="00144064"/>
    <w:rsid w:val="0014464A"/>
    <w:rsid w:val="001529AC"/>
    <w:rsid w:val="001549CC"/>
    <w:rsid w:val="00172290"/>
    <w:rsid w:val="00176B20"/>
    <w:rsid w:val="00182F8D"/>
    <w:rsid w:val="00184ADD"/>
    <w:rsid w:val="00190444"/>
    <w:rsid w:val="00190AD9"/>
    <w:rsid w:val="001A4301"/>
    <w:rsid w:val="001B334D"/>
    <w:rsid w:val="001B7D46"/>
    <w:rsid w:val="001C109D"/>
    <w:rsid w:val="001C3B4F"/>
    <w:rsid w:val="001C512D"/>
    <w:rsid w:val="001D633A"/>
    <w:rsid w:val="001E53FC"/>
    <w:rsid w:val="001F1C54"/>
    <w:rsid w:val="001F3B70"/>
    <w:rsid w:val="00211528"/>
    <w:rsid w:val="00214E51"/>
    <w:rsid w:val="002202D2"/>
    <w:rsid w:val="00222613"/>
    <w:rsid w:val="002252D5"/>
    <w:rsid w:val="00226034"/>
    <w:rsid w:val="00242E70"/>
    <w:rsid w:val="0026768C"/>
    <w:rsid w:val="00276F99"/>
    <w:rsid w:val="00277548"/>
    <w:rsid w:val="00277724"/>
    <w:rsid w:val="00282136"/>
    <w:rsid w:val="00286AD2"/>
    <w:rsid w:val="002B100E"/>
    <w:rsid w:val="002B4B3C"/>
    <w:rsid w:val="002C244C"/>
    <w:rsid w:val="002C44F7"/>
    <w:rsid w:val="002E3E32"/>
    <w:rsid w:val="002F563E"/>
    <w:rsid w:val="002F5C4D"/>
    <w:rsid w:val="002F7BAB"/>
    <w:rsid w:val="00310D46"/>
    <w:rsid w:val="00311861"/>
    <w:rsid w:val="00335992"/>
    <w:rsid w:val="00336BF8"/>
    <w:rsid w:val="00340BC3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F4197"/>
    <w:rsid w:val="004075B5"/>
    <w:rsid w:val="004307C3"/>
    <w:rsid w:val="004405A1"/>
    <w:rsid w:val="00452A6E"/>
    <w:rsid w:val="00466D15"/>
    <w:rsid w:val="00467C1F"/>
    <w:rsid w:val="00496C08"/>
    <w:rsid w:val="004B3C51"/>
    <w:rsid w:val="004C27A1"/>
    <w:rsid w:val="004C4B0A"/>
    <w:rsid w:val="004C4E06"/>
    <w:rsid w:val="004E6822"/>
    <w:rsid w:val="004E69E3"/>
    <w:rsid w:val="004F002F"/>
    <w:rsid w:val="00501DA8"/>
    <w:rsid w:val="00502B8A"/>
    <w:rsid w:val="00507322"/>
    <w:rsid w:val="005115B3"/>
    <w:rsid w:val="00517136"/>
    <w:rsid w:val="0053277B"/>
    <w:rsid w:val="00540F40"/>
    <w:rsid w:val="005468CE"/>
    <w:rsid w:val="00560695"/>
    <w:rsid w:val="00563491"/>
    <w:rsid w:val="00592A47"/>
    <w:rsid w:val="005A40EB"/>
    <w:rsid w:val="005A51A0"/>
    <w:rsid w:val="005D7773"/>
    <w:rsid w:val="005F2DA9"/>
    <w:rsid w:val="0060401C"/>
    <w:rsid w:val="0063304E"/>
    <w:rsid w:val="006335C3"/>
    <w:rsid w:val="00644887"/>
    <w:rsid w:val="00663AF2"/>
    <w:rsid w:val="00671255"/>
    <w:rsid w:val="00672F42"/>
    <w:rsid w:val="00673B6F"/>
    <w:rsid w:val="006771DD"/>
    <w:rsid w:val="006852BC"/>
    <w:rsid w:val="00691B20"/>
    <w:rsid w:val="00692A4E"/>
    <w:rsid w:val="00692E10"/>
    <w:rsid w:val="00694A67"/>
    <w:rsid w:val="006A3303"/>
    <w:rsid w:val="006A6A47"/>
    <w:rsid w:val="006A7538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60580"/>
    <w:rsid w:val="0079059D"/>
    <w:rsid w:val="0079104C"/>
    <w:rsid w:val="00797F0A"/>
    <w:rsid w:val="007A5F0F"/>
    <w:rsid w:val="007C0A52"/>
    <w:rsid w:val="007E432C"/>
    <w:rsid w:val="007F3E23"/>
    <w:rsid w:val="007F57F8"/>
    <w:rsid w:val="00805A0B"/>
    <w:rsid w:val="00807309"/>
    <w:rsid w:val="00820EEC"/>
    <w:rsid w:val="00830BE2"/>
    <w:rsid w:val="0083760F"/>
    <w:rsid w:val="00847195"/>
    <w:rsid w:val="0086552B"/>
    <w:rsid w:val="00877C86"/>
    <w:rsid w:val="00882868"/>
    <w:rsid w:val="008915C1"/>
    <w:rsid w:val="008A71BB"/>
    <w:rsid w:val="008F5570"/>
    <w:rsid w:val="00910027"/>
    <w:rsid w:val="00924FEE"/>
    <w:rsid w:val="009420C9"/>
    <w:rsid w:val="00943034"/>
    <w:rsid w:val="00954347"/>
    <w:rsid w:val="00970117"/>
    <w:rsid w:val="009A6309"/>
    <w:rsid w:val="009C5474"/>
    <w:rsid w:val="009F2F43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91EC3"/>
    <w:rsid w:val="00A96DA6"/>
    <w:rsid w:val="00AA7AFF"/>
    <w:rsid w:val="00AA7F53"/>
    <w:rsid w:val="00AB728E"/>
    <w:rsid w:val="00AC6B0D"/>
    <w:rsid w:val="00AD4C2D"/>
    <w:rsid w:val="00AD6EC4"/>
    <w:rsid w:val="00B0530E"/>
    <w:rsid w:val="00B3448F"/>
    <w:rsid w:val="00B356B9"/>
    <w:rsid w:val="00B53616"/>
    <w:rsid w:val="00B81117"/>
    <w:rsid w:val="00B81273"/>
    <w:rsid w:val="00B82818"/>
    <w:rsid w:val="00B82ECF"/>
    <w:rsid w:val="00BB63DB"/>
    <w:rsid w:val="00BE15FD"/>
    <w:rsid w:val="00BE2F67"/>
    <w:rsid w:val="00BE300A"/>
    <w:rsid w:val="00BE5805"/>
    <w:rsid w:val="00BF08DF"/>
    <w:rsid w:val="00BF41DB"/>
    <w:rsid w:val="00C10B6F"/>
    <w:rsid w:val="00C23744"/>
    <w:rsid w:val="00C345E0"/>
    <w:rsid w:val="00C37197"/>
    <w:rsid w:val="00C427A4"/>
    <w:rsid w:val="00C45A56"/>
    <w:rsid w:val="00C47D16"/>
    <w:rsid w:val="00C57848"/>
    <w:rsid w:val="00C67D21"/>
    <w:rsid w:val="00CA46A2"/>
    <w:rsid w:val="00CA6AA0"/>
    <w:rsid w:val="00CB21D7"/>
    <w:rsid w:val="00CC4FEB"/>
    <w:rsid w:val="00D047AF"/>
    <w:rsid w:val="00D25B42"/>
    <w:rsid w:val="00D25B5C"/>
    <w:rsid w:val="00D47AE5"/>
    <w:rsid w:val="00D5535C"/>
    <w:rsid w:val="00D607CC"/>
    <w:rsid w:val="00D6210C"/>
    <w:rsid w:val="00D72CA5"/>
    <w:rsid w:val="00D75D1B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4A5C"/>
    <w:rsid w:val="00DB6B9F"/>
    <w:rsid w:val="00DC48AB"/>
    <w:rsid w:val="00DC78FE"/>
    <w:rsid w:val="00DE61FC"/>
    <w:rsid w:val="00DE6531"/>
    <w:rsid w:val="00DF7D6D"/>
    <w:rsid w:val="00E1140D"/>
    <w:rsid w:val="00E11784"/>
    <w:rsid w:val="00E4738A"/>
    <w:rsid w:val="00E54B0F"/>
    <w:rsid w:val="00E67046"/>
    <w:rsid w:val="00E756BD"/>
    <w:rsid w:val="00E8510F"/>
    <w:rsid w:val="00EA21E4"/>
    <w:rsid w:val="00EC6CD5"/>
    <w:rsid w:val="00ED3A8A"/>
    <w:rsid w:val="00EE7624"/>
    <w:rsid w:val="00EF79D8"/>
    <w:rsid w:val="00F10628"/>
    <w:rsid w:val="00F11B22"/>
    <w:rsid w:val="00F16133"/>
    <w:rsid w:val="00F23BD9"/>
    <w:rsid w:val="00F26F78"/>
    <w:rsid w:val="00F309E8"/>
    <w:rsid w:val="00F85689"/>
    <w:rsid w:val="00FA3F56"/>
    <w:rsid w:val="00FB64A9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basedOn w:val="DefaultParagraphFont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9D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B8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3AE0"/>
    <w:pPr>
      <w:spacing w:before="100" w:beforeAutospacing="1" w:after="150"/>
    </w:pPr>
  </w:style>
  <w:style w:type="character" w:styleId="Strong">
    <w:name w:val="Strong"/>
    <w:uiPriority w:val="22"/>
    <w:qFormat/>
    <w:rsid w:val="00A73AE0"/>
    <w:rPr>
      <w:b/>
      <w:bCs/>
    </w:rPr>
  </w:style>
  <w:style w:type="paragraph" w:styleId="BlockText">
    <w:name w:val="Block Text"/>
    <w:basedOn w:val="Normal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net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v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FA43-39D3-4D6B-A0BB-E2E89FD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venec</cp:lastModifiedBy>
  <cp:revision>3</cp:revision>
  <dcterms:created xsi:type="dcterms:W3CDTF">2017-09-26T12:04:00Z</dcterms:created>
  <dcterms:modified xsi:type="dcterms:W3CDTF">2017-09-26T12:04:00Z</dcterms:modified>
</cp:coreProperties>
</file>